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新疆国泰新华化工有限责任公司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${qrcode}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断路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安全作业证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</w:t>
      </w:r>
    </w:p>
    <w:p>
      <w:pPr>
        <w:pStyle w:val="2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5"/>
        <w:tblW w:w="10421" w:type="dxa"/>
        <w:tblInd w:w="-95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327"/>
        <w:gridCol w:w="410"/>
        <w:gridCol w:w="1390"/>
        <w:gridCol w:w="884"/>
        <w:gridCol w:w="332"/>
        <w:gridCol w:w="1139"/>
        <w:gridCol w:w="155"/>
        <w:gridCol w:w="616"/>
        <w:gridCol w:w="332"/>
        <w:gridCol w:w="552"/>
        <w:gridCol w:w="474"/>
        <w:gridCol w:w="19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148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${applydepName}</w:t>
            </w:r>
          </w:p>
        </w:tc>
        <w:tc>
          <w:tcPr>
            <w:tcW w:w="88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</w:t>
            </w:r>
          </w:p>
        </w:tc>
        <w:tc>
          <w:tcPr>
            <w:tcW w:w="1626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${applyUname}</w:t>
            </w:r>
          </w:p>
        </w:tc>
        <w:tc>
          <w:tcPr>
            <w:tcW w:w="1500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作业证编号</w:t>
            </w:r>
          </w:p>
        </w:tc>
        <w:tc>
          <w:tcPr>
            <w:tcW w:w="24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${workCode}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48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作业单位</w:t>
            </w:r>
          </w:p>
        </w:tc>
        <w:tc>
          <w:tcPr>
            <w:tcW w:w="8273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${workDepName}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48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涉及相关单位（部门）</w:t>
            </w:r>
          </w:p>
        </w:tc>
        <w:tc>
          <w:tcPr>
            <w:tcW w:w="8273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${involvedDeptNames}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48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断路原因</w:t>
            </w:r>
          </w:p>
        </w:tc>
        <w:tc>
          <w:tcPr>
            <w:tcW w:w="8273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bcReason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48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断路时间</w:t>
            </w:r>
          </w:p>
        </w:tc>
        <w:tc>
          <w:tcPr>
            <w:tcW w:w="8273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${workT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ime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48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断路地段示意图及相关说明</w:t>
            </w:r>
          </w:p>
        </w:tc>
        <w:tc>
          <w:tcPr>
            <w:tcW w:w="8273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${bc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xplain}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48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危害辨识</w:t>
            </w:r>
          </w:p>
        </w:tc>
        <w:tc>
          <w:tcPr>
            <w:tcW w:w="8273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${harm}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6253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安全措施</w:t>
            </w:r>
          </w:p>
        </w:tc>
        <w:tc>
          <w:tcPr>
            <w:tcW w:w="135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确认结果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${index}</w:t>
            </w:r>
          </w:p>
        </w:tc>
        <w:tc>
          <w:tcPr>
            <w:tcW w:w="6253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${measure}</w:t>
            </w:r>
          </w:p>
        </w:tc>
        <w:tc>
          <w:tcPr>
            <w:tcW w:w="135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${mResult}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${mUname}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5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相关单位</w:t>
            </w:r>
          </w:p>
        </w:tc>
        <w:tc>
          <w:tcPr>
            <w:tcW w:w="2606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审核意见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</w:t>
            </w:r>
          </w:p>
        </w:tc>
        <w:tc>
          <w:tcPr>
            <w:tcW w:w="110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审核结果</w:t>
            </w:r>
          </w:p>
        </w:tc>
        <w:tc>
          <w:tcPr>
            <w:tcW w:w="102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5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Step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Name}</w:t>
            </w:r>
          </w:p>
        </w:tc>
        <w:tc>
          <w:tcPr>
            <w:tcW w:w="2606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${apprOpinion}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${apprUname}</w:t>
            </w:r>
          </w:p>
        </w:tc>
        <w:tc>
          <w:tcPr>
            <w:tcW w:w="110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${apResult}</w:t>
            </w:r>
          </w:p>
        </w:tc>
        <w:tc>
          <w:tcPr>
            <w:tcW w:w="102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${apprSign}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${apprTime}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此票一式三联 一联车间留存、二联作业单</w:t>
      </w:r>
      <w:bookmarkStart w:id="0" w:name="_GoBack"/>
      <w:bookmarkEnd w:id="0"/>
      <w:r>
        <w:rPr>
          <w:rFonts w:hint="eastAsia" w:ascii="宋体" w:hAnsi="宋体" w:cs="宋体"/>
          <w:sz w:val="22"/>
          <w:szCs w:val="22"/>
          <w:lang w:val="en-US" w:eastAsia="zh-CN"/>
        </w:rPr>
        <w:t>位留存、三联事业部安环科留存</w:t>
      </w:r>
    </w:p>
    <w:sectPr>
      <w:pgSz w:w="11906" w:h="16838"/>
      <w:pgMar w:top="85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MzY4MzE0NjZjYzMyMWFjOGNlMjkwNDNkNzUxNGIifQ=="/>
  </w:docVars>
  <w:rsids>
    <w:rsidRoot w:val="24BA79CD"/>
    <w:rsid w:val="00014641"/>
    <w:rsid w:val="00135C41"/>
    <w:rsid w:val="00313CF8"/>
    <w:rsid w:val="00426065"/>
    <w:rsid w:val="004E0E3D"/>
    <w:rsid w:val="005B5620"/>
    <w:rsid w:val="00645378"/>
    <w:rsid w:val="00714808"/>
    <w:rsid w:val="008844EF"/>
    <w:rsid w:val="00AE4D8A"/>
    <w:rsid w:val="00B12CF0"/>
    <w:rsid w:val="00B43222"/>
    <w:rsid w:val="00C108BE"/>
    <w:rsid w:val="00DE4710"/>
    <w:rsid w:val="00E514E4"/>
    <w:rsid w:val="00F37F52"/>
    <w:rsid w:val="10A87F20"/>
    <w:rsid w:val="125F7DF1"/>
    <w:rsid w:val="156853D2"/>
    <w:rsid w:val="18DC65B5"/>
    <w:rsid w:val="1E387E17"/>
    <w:rsid w:val="246D04CE"/>
    <w:rsid w:val="24BA79CD"/>
    <w:rsid w:val="27F1110D"/>
    <w:rsid w:val="2FF74473"/>
    <w:rsid w:val="399D5494"/>
    <w:rsid w:val="420F03B5"/>
    <w:rsid w:val="422C0C98"/>
    <w:rsid w:val="57587DDF"/>
    <w:rsid w:val="5DB30851"/>
    <w:rsid w:val="60997595"/>
    <w:rsid w:val="67097A47"/>
    <w:rsid w:val="699D0A15"/>
    <w:rsid w:val="6B0934B0"/>
    <w:rsid w:val="6F937912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cs="宋体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371</Characters>
  <Lines>3</Lines>
  <Paragraphs>1</Paragraphs>
  <TotalTime>1</TotalTime>
  <ScaleCrop>false</ScaleCrop>
  <LinksUpToDate>false</LinksUpToDate>
  <CharactersWithSpaces>379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2022-09-02T08:31:00Z</dcterms:created>
  <dc:creator>Admin</dc:creator>
  <cp:lastModifiedBy>Admin</cp:lastModifiedBy>
  <dcterms:modified xsi:type="dcterms:W3CDTF">2022-09-08T10:54:00Z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F2810ABAB12640A68D9855E9AC30902F</vt:lpwstr>
  </property>
</Properties>
</file>