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E430C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专家选用审批单</w:t>
      </w:r>
    </w:p>
    <w:p w14:paraId="49168151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BCBC268"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  <w:t>申请部门：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{deptName}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  <w:t>     审批单生成时间：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{projectCheckTime}</w:t>
      </w:r>
    </w:p>
    <w:p w14:paraId="385A46AB"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502EC42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283733">
      <w:pPr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  <w:t>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{projectName} </w:t>
      </w:r>
    </w:p>
    <w:p w14:paraId="4138331A">
      <w:pPr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p w14:paraId="7D0BA8D7">
      <w:pPr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  <w:t>计划实行时间：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{projectDateStart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}-{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projectDateEnd}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                                 </w:t>
      </w:r>
    </w:p>
    <w:p w14:paraId="17F52DFF">
      <w:pPr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被检查单位：{companyName}</w:t>
      </w:r>
    </w:p>
    <w:p w14:paraId="32CC82C5">
      <w:pPr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p w14:paraId="1B1F1615">
      <w:pPr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项目地点：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{projectAddress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5E00CB64">
      <w:pPr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300A3347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                 </w:t>
      </w:r>
    </w:p>
    <w:p w14:paraId="526A8CB5">
      <w:pPr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  <w:t>项目概况：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{remark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197675C2">
      <w:pPr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601"/>
        <w:gridCol w:w="832"/>
        <w:gridCol w:w="1217"/>
        <w:gridCol w:w="832"/>
        <w:gridCol w:w="1371"/>
        <w:gridCol w:w="2066"/>
      </w:tblGrid>
      <w:tr w14:paraId="46AF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D24D3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1217" w:type="dxa"/>
          </w:tcPr>
          <w:p w14:paraId="27FD1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1217" w:type="dxa"/>
          </w:tcPr>
          <w:p w14:paraId="2BE123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身份证号</w:t>
            </w:r>
          </w:p>
        </w:tc>
        <w:tc>
          <w:tcPr>
            <w:tcW w:w="1217" w:type="dxa"/>
          </w:tcPr>
          <w:p w14:paraId="6FE817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等级</w:t>
            </w:r>
          </w:p>
        </w:tc>
        <w:tc>
          <w:tcPr>
            <w:tcW w:w="1218" w:type="dxa"/>
          </w:tcPr>
          <w:p w14:paraId="30880A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专业领域</w:t>
            </w:r>
          </w:p>
        </w:tc>
        <w:tc>
          <w:tcPr>
            <w:tcW w:w="1218" w:type="dxa"/>
          </w:tcPr>
          <w:p w14:paraId="39C068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选用方式</w:t>
            </w:r>
          </w:p>
        </w:tc>
        <w:tc>
          <w:tcPr>
            <w:tcW w:w="1218" w:type="dxa"/>
          </w:tcPr>
          <w:p w14:paraId="7F2830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是否为组长</w:t>
            </w:r>
          </w:p>
        </w:tc>
      </w:tr>
      <w:tr w14:paraId="4DF7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9BBA07B">
            <w:pPr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{#tableData}{name}</w:t>
            </w:r>
          </w:p>
        </w:tc>
        <w:tc>
          <w:tcPr>
            <w:tcW w:w="1217" w:type="dxa"/>
          </w:tcPr>
          <w:p w14:paraId="656D1942">
            <w:pPr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{sex}</w:t>
            </w:r>
          </w:p>
        </w:tc>
        <w:tc>
          <w:tcPr>
            <w:tcW w:w="1217" w:type="dxa"/>
          </w:tcPr>
          <w:p w14:paraId="36531BC7">
            <w:pPr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{idCard}</w:t>
            </w:r>
          </w:p>
        </w:tc>
        <w:tc>
          <w:tcPr>
            <w:tcW w:w="1217" w:type="dxa"/>
          </w:tcPr>
          <w:p w14:paraId="195A3314">
            <w:pPr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{ratingLevel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218" w:type="dxa"/>
          </w:tcPr>
          <w:p w14:paraId="001B2A3A">
            <w:pPr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{domain}</w:t>
            </w:r>
          </w:p>
        </w:tc>
        <w:tc>
          <w:tcPr>
            <w:tcW w:w="1218" w:type="dxa"/>
          </w:tcPr>
          <w:p w14:paraId="64A7A714">
            <w:pPr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{selectionMode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218" w:type="dxa"/>
          </w:tcPr>
          <w:p w14:paraId="2428A6AA"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{t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eamLeader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}{/tableData}</w:t>
            </w:r>
          </w:p>
        </w:tc>
      </w:tr>
    </w:tbl>
    <w:p w14:paraId="45AE05B3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0627A50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8C2DE5D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E42A16E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C55C708">
      <w:pPr>
        <w:jc w:val="left"/>
        <w:rPr>
          <w:rFonts w:hint="default" w:eastAsia="宋体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主管领导签字：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___________________</w:t>
      </w:r>
      <w:bookmarkStart w:id="0" w:name="_GoBack"/>
      <w:bookmarkEnd w:id="0"/>
    </w:p>
    <w:p w14:paraId="46C500A8"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E421D"/>
    <w:rsid w:val="30BD7951"/>
    <w:rsid w:val="61BA150D"/>
    <w:rsid w:val="71407F13"/>
    <w:rsid w:val="77C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245</Characters>
  <Lines>0</Lines>
  <Paragraphs>0</Paragraphs>
  <TotalTime>9</TotalTime>
  <ScaleCrop>false</ScaleCrop>
  <LinksUpToDate>false</LinksUpToDate>
  <CharactersWithSpaces>306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2024-11-20T08:46:45Z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6BAC08F3491A46F4B87A04D10E7C0670_12</vt:lpwstr>
  </property>
</Properties>
</file>