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9219B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推荐单位意见</w:t>
      </w:r>
    </w:p>
    <w:p w14:paraId="711DDE2D">
      <w:pPr>
        <w:rPr>
          <w:rFonts w:hint="eastAsia"/>
        </w:rPr>
      </w:pPr>
    </w:p>
    <w:p w14:paraId="5033C27A">
      <w:pPr>
        <w:rPr>
          <w:rFonts w:hint="eastAsia"/>
        </w:rPr>
      </w:pPr>
      <w:r>
        <w:rPr>
          <w:rFonts w:hint="eastAsia"/>
        </w:rPr>
        <w:t>该同志无违法违纪行为，本单位同意推荐并支持其参加应急管理专家工作。</w:t>
      </w:r>
    </w:p>
    <w:p w14:paraId="1C1CFB6D">
      <w:pPr>
        <w:rPr>
          <w:rFonts w:hint="eastAsia"/>
        </w:rPr>
      </w:pPr>
      <w:r>
        <w:rPr>
          <w:rFonts w:hint="eastAsia"/>
        </w:rPr>
        <w:t xml:space="preserve">               </w:t>
      </w:r>
    </w:p>
    <w:p w14:paraId="1C65EE2B">
      <w:pPr>
        <w:rPr>
          <w:rFonts w:hint="eastAsia"/>
        </w:rPr>
      </w:pPr>
    </w:p>
    <w:p w14:paraId="090C766E"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</w:rPr>
        <w:t>（公章）</w:t>
      </w:r>
      <w:r>
        <w:rPr>
          <w:rFonts w:hint="eastAsia"/>
          <w:lang w:val="en-US" w:eastAsia="zh-CN"/>
        </w:rPr>
        <w:t xml:space="preserve">          </w:t>
      </w:r>
    </w:p>
    <w:p w14:paraId="56DE78CC">
      <w:pPr>
        <w:wordWrap/>
        <w:ind w:left="3780" w:leftChars="0" w:firstLine="42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p w14:paraId="691A7415">
      <w:pPr>
        <w:wordWrap/>
        <w:ind w:left="3780" w:leftChars="0" w:firstLine="420" w:firstLineChars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467F"/>
    <w:rsid w:val="424F0061"/>
    <w:rsid w:val="71FF5699"/>
    <w:rsid w:val="7FC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2026-06-08T20:53:00Z</dcterms:created>
  <dc:creator>Zac Lou</dc:creator>
  <cp:lastModifiedBy>Zac Lou</cp:lastModifiedBy>
  <dcterms:modified xsi:type="dcterms:W3CDTF">2026-06-08T12:55:37Z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812C5F345F13127B494B266AA87D3737_43</vt:lpwstr>
  </property>
</Properties>
</file>