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bidi w:val="0"/>
        <w:ind w:left="0" w:leftChars="0" w:firstLine="0" w:firstLineChars="0"/>
        <w:rPr>
          <w:rFonts w:hint="eastAsia"/>
          <w:lang w:val="en-US" w:eastAsia="zh-CN"/>
        </w:rPr>
      </w:pPr>
      <w:bookmarkStart w:id="0" w:name="_Toc12742"/>
      <w:r>
        <w:rPr>
          <w:rStyle w:val="11"/>
          <w:rFonts w:hint="eastAsia" w:ascii="微软雅黑" w:hAnsi="微软雅黑" w:eastAsia="微软雅黑" w:cs="微软雅黑"/>
          <w:b w:val="0"/>
          <w:bCs/>
          <w:sz w:val="36"/>
          <w:szCs w:val="36"/>
          <w:lang w:val="en-US" w:eastAsia="zh-CN"/>
        </w:rPr>
        <w:t>接口地址汇总</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3"/>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新疆理化所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lhs.sinanoaq.com/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新疆生地所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http://sd</w:t>
            </w:r>
            <w:r>
              <w:rPr>
                <w:rFonts w:hint="eastAsia" w:ascii="微软雅黑" w:hAnsi="微软雅黑" w:eastAsia="微软雅黑" w:cs="微软雅黑"/>
                <w:kern w:val="2"/>
                <w:sz w:val="21"/>
                <w:szCs w:val="22"/>
                <w:lang w:val="zh-CN" w:eastAsia="zh-CN" w:bidi="ar-SA"/>
              </w:rPr>
              <w:t>s.sinanoaq.com/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苏州纳米所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default"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苏州纳米所测试地址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:8051</w:t>
            </w:r>
            <w:r>
              <w:rPr>
                <w:rFonts w:hint="eastAsia" w:ascii="微软雅黑" w:hAnsi="微软雅黑" w:eastAsia="微软雅黑" w:cs="微软雅黑"/>
                <w:kern w:val="2"/>
                <w:sz w:val="21"/>
                <w:szCs w:val="22"/>
                <w:lang w:val="zh-CN" w:eastAsia="zh-CN" w:bidi="ar-SA"/>
              </w:rPr>
              <w:t>/</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bl>
    <w:p>
      <w:pPr>
        <w:pStyle w:val="3"/>
        <w:numPr>
          <w:ilvl w:val="0"/>
          <w:numId w:val="1"/>
        </w:numPr>
        <w:bidi w:val="0"/>
        <w:ind w:left="0" w:leftChars="0" w:firstLine="0" w:firstLineChars="0"/>
        <w:rPr>
          <w:rFonts w:hint="default"/>
          <w:lang w:val="en-US" w:eastAsia="zh-CN"/>
        </w:rPr>
      </w:pPr>
      <w:r>
        <w:rPr>
          <w:rFonts w:hint="eastAsia"/>
          <w:lang w:val="en-US" w:eastAsia="zh-CN"/>
        </w:rPr>
        <w:t>接口明细</w:t>
      </w:r>
    </w:p>
    <w:p>
      <w:pPr>
        <w:ind w:left="0" w:leftChars="0" w:firstLine="0" w:firstLineChars="0"/>
        <w:outlineLvl w:val="1"/>
        <w:rPr>
          <w:rFonts w:hint="eastAsia" w:ascii="微软雅黑" w:hAnsi="微软雅黑" w:eastAsia="微软雅黑" w:cs="微软雅黑"/>
          <w:b/>
          <w:bCs/>
          <w:sz w:val="28"/>
          <w:szCs w:val="28"/>
          <w:lang w:val="en-US" w:eastAsia="zh-CN"/>
        </w:rPr>
      </w:pPr>
      <w:r>
        <w:rPr>
          <w:rFonts w:hint="eastAsia"/>
          <w:lang w:val="en-US" w:eastAsia="zh-CN"/>
        </w:rPr>
        <w:t>1、</w:t>
      </w:r>
      <w:r>
        <w:rPr>
          <w:rFonts w:hint="eastAsia" w:cs="微软雅黑"/>
          <w:b/>
          <w:bCs/>
          <w:sz w:val="28"/>
          <w:szCs w:val="28"/>
          <w:lang w:val="en-US" w:eastAsia="zh-CN"/>
        </w:rPr>
        <w:t>根据试剂名称获取危化品信息</w:t>
      </w:r>
      <w:r>
        <w:rPr>
          <w:rFonts w:hint="eastAsia" w:ascii="微软雅黑" w:hAnsi="微软雅黑" w:eastAsia="微软雅黑" w:cs="微软雅黑"/>
          <w:b/>
          <w:bCs/>
          <w:sz w:val="28"/>
          <w:szCs w:val="28"/>
          <w:lang w:val="en-US" w:eastAsia="zh-CN"/>
        </w:rPr>
        <w:t>接口</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625"/>
        <w:gridCol w:w="153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67"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/api/service/dangerousEncodeInfo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15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67"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62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539"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03"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55"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reagentName</w:t>
            </w:r>
          </w:p>
        </w:tc>
        <w:tc>
          <w:tcPr>
            <w:tcW w:w="1625"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53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试剂名称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noWrap w:val="0"/>
            <w:vAlign w:val="top"/>
          </w:tcPr>
          <w:p>
            <w:pPr>
              <w:pStyle w:val="5"/>
              <w:keepNext w:val="0"/>
              <w:keepLines w:val="0"/>
              <w:widowControl/>
              <w:suppressLineNumbers w:val="0"/>
              <w:shd w:val="clear" w:color="auto" w:fill="FFFFFF"/>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cas</w:t>
            </w:r>
          </w:p>
        </w:tc>
        <w:tc>
          <w:tcPr>
            <w:tcW w:w="1625"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N</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2"/>
                <w:sz w:val="22"/>
                <w:szCs w:val="22"/>
                <w:u w:val="none"/>
                <w:lang w:val="en-US" w:eastAsia="zh-CN" w:bidi="ar-SA"/>
              </w:rPr>
              <w:t>试剂CAS号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message</w:t>
            </w:r>
          </w:p>
        </w:tc>
        <w:tc>
          <w:tcPr>
            <w:tcW w:w="1625"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539"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55" w:type="dxa"/>
            <w:tcBorders>
              <w:lef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625"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03"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55" w:type="dxa"/>
            <w:tcBorders>
              <w:lef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625"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Y</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Object</w:t>
            </w:r>
          </w:p>
        </w:tc>
        <w:tc>
          <w:tcPr>
            <w:tcW w:w="3203" w:type="dxa"/>
            <w:tcBorders>
              <w:right w:val="single" w:color="auto" w:sz="4" w:space="0"/>
            </w:tcBorders>
            <w:noWrap w:val="0"/>
            <w:vAlign w:val="top"/>
          </w:tcPr>
          <w:p>
            <w:pPr>
              <w:keepNext w:val="0"/>
              <w:keepLines w:val="0"/>
              <w:widowControl/>
              <w:suppressLineNumbers w:val="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/api/service/dangerousEncodeInfo?reagentName=</w:t>
            </w:r>
            <w:r>
              <w:rPr>
                <w:rFonts w:hint="eastAsia" w:cs="微软雅黑"/>
                <w:lang w:val="en-US" w:eastAsia="zh-CN"/>
              </w:rPr>
              <w:t>二</w:t>
            </w:r>
            <w:r>
              <w:rPr>
                <w:rFonts w:hint="eastAsia" w:ascii="微软雅黑" w:hAnsi="微软雅黑" w:eastAsia="微软雅黑" w:cs="微软雅黑"/>
                <w:lang w:val="en-US" w:eastAsia="zh-CN"/>
              </w:rPr>
              <w:t>乙醇</w:t>
            </w:r>
            <w:r>
              <w:rPr>
                <w:rFonts w:hint="eastAsia" w:cs="微软雅黑"/>
                <w:lang w:val="en-US" w:eastAsia="zh-CN"/>
              </w:rPr>
              <w:t>胺</w:t>
            </w:r>
            <w:r>
              <w:rPr>
                <w:rFonts w:hint="eastAsia" w:ascii="微软雅黑" w:hAnsi="微软雅黑" w:eastAsia="微软雅黑" w:cs="微软雅黑"/>
                <w:lang w:val="en-US" w:eastAsia="zh-CN"/>
              </w:rPr>
              <w:t>&amp;cas</w:t>
            </w:r>
            <w:r>
              <w:rPr>
                <w:rFonts w:hint="eastAsia" w:cs="微软雅黑"/>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5"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"id": null,</w:t>
            </w:r>
            <w:r>
              <w:rPr>
                <w:rFonts w:hint="eastAsia" w:cs="微软雅黑"/>
                <w:lang w:val="en-US" w:eastAsia="zh-CN"/>
              </w:rPr>
              <w:t xml:space="preserve">    id</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"containerNumber": "21",</w:t>
            </w:r>
            <w:r>
              <w:rPr>
                <w:rFonts w:hint="eastAsia" w:cs="微软雅黑"/>
                <w:lang w:val="en-US" w:eastAsia="zh-CN"/>
              </w:rPr>
              <w:t xml:space="preserve">   柜号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"reagentCode": "000988",</w:t>
            </w:r>
            <w:r>
              <w:rPr>
                <w:rFonts w:hint="eastAsia" w:cs="微软雅黑"/>
                <w:lang w:val="en-US" w:eastAsia="zh-CN"/>
              </w:rPr>
              <w:t xml:space="preserve">   试剂名称码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"reagentName": "二乙醇胺",</w:t>
            </w:r>
            <w:r>
              <w:rPr>
                <w:rFonts w:hint="eastAsia" w:cs="微软雅黑"/>
                <w:lang w:val="en-US" w:eastAsia="zh-CN"/>
              </w:rPr>
              <w:t xml:space="preserve">  </w:t>
            </w:r>
            <w:r>
              <w:rPr>
                <w:rFonts w:hint="eastAsia" w:cs="微软雅黑"/>
                <w:color w:val="FF0000"/>
                <w:lang w:val="en-US" w:eastAsia="zh-CN"/>
              </w:rPr>
              <w:t>试剂名称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"cas": "111-42-2",</w:t>
            </w:r>
            <w:r>
              <w:rPr>
                <w:rFonts w:hint="eastAsia" w:cs="微软雅黑"/>
                <w:lang w:val="en-US" w:eastAsia="zh-CN"/>
              </w:rPr>
              <w:t xml:space="preserve">            </w:t>
            </w:r>
            <w:r>
              <w:rPr>
                <w:rFonts w:hint="eastAsia" w:cs="微软雅黑"/>
                <w:color w:val="FF0000"/>
                <w:lang w:val="en-US" w:eastAsia="zh-CN"/>
              </w:rPr>
              <w:t>cas号</w:t>
            </w:r>
            <w:r>
              <w:rPr>
                <w:rFonts w:hint="eastAsia" w:cs="微软雅黑"/>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"memo": "碱腐蚀",</w:t>
            </w:r>
            <w:r>
              <w:rPr>
                <w:rFonts w:hint="eastAsia" w:cs="微软雅黑"/>
                <w:lang w:val="en-US" w:eastAsia="zh-CN"/>
              </w:rPr>
              <w:t xml:space="preserve">           备注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"property": "",</w:t>
            </w:r>
            <w:r>
              <w:rPr>
                <w:rFonts w:hint="eastAsia" w:cs="微软雅黑"/>
                <w:lang w:val="en-US" w:eastAsia="zh-CN"/>
              </w:rPr>
              <w:t xml:space="preserve">               性状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"feature": "2102",</w:t>
            </w:r>
            <w:r>
              <w:rPr>
                <w:rFonts w:hint="eastAsia" w:cs="微软雅黑"/>
                <w:lang w:val="en-US" w:eastAsia="zh-CN"/>
              </w:rPr>
              <w:t xml:space="preserve">            特性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"avoid": "30",</w:t>
            </w:r>
            <w:r>
              <w:rPr>
                <w:rFonts w:hint="eastAsia" w:cs="微软雅黑"/>
                <w:lang w:val="en-US" w:eastAsia="zh-CN"/>
              </w:rPr>
              <w:t xml:space="preserve">                相忌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"status": "31",</w:t>
            </w:r>
            <w:r>
              <w:rPr>
                <w:rFonts w:hint="eastAsia" w:cs="微软雅黑"/>
                <w:lang w:val="en-US" w:eastAsia="zh-CN"/>
              </w:rPr>
              <w:t xml:space="preserve">                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"fire": "33",</w:t>
            </w:r>
            <w:r>
              <w:rPr>
                <w:rFonts w:hint="eastAsia" w:cs="微软雅黑"/>
                <w:lang w:val="en-US" w:eastAsia="zh-CN"/>
              </w:rPr>
              <w:t xml:space="preserve">                   灭火器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"random": "000000",</w:t>
            </w:r>
            <w:r>
              <w:rPr>
                <w:rFonts w:hint="eastAsia" w:cs="微软雅黑"/>
                <w:lang w:val="en-US" w:eastAsia="zh-CN"/>
              </w:rPr>
              <w:t xml:space="preserve">          随机码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"code": "210009882102303133000000",</w:t>
            </w:r>
            <w:r>
              <w:rPr>
                <w:rFonts w:hint="eastAsia" w:cs="微软雅黑"/>
                <w:lang w:val="en-US" w:eastAsia="zh-CN"/>
              </w:rPr>
              <w:t xml:space="preserve"> 编码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"admin",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"count": 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"containerName": "抗腐蚀型"</w:t>
            </w:r>
            <w:r>
              <w:rPr>
                <w:rFonts w:hint="eastAsia" w:cs="微软雅黑"/>
                <w:lang w:val="en-US" w:eastAsia="zh-CN"/>
              </w:rPr>
              <w:t xml:space="preserve">   </w:t>
            </w:r>
            <w:r>
              <w:rPr>
                <w:rFonts w:hint="eastAsia" w:cs="微软雅黑"/>
                <w:color w:val="FF0000"/>
                <w:lang w:val="en-US" w:eastAsia="zh-CN"/>
              </w:rPr>
              <w:t>柜子类型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5"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w:t>
      </w:r>
      <w:r>
        <w:rPr>
          <w:rFonts w:hint="eastAsia" w:cs="微软雅黑"/>
          <w:b/>
          <w:bCs/>
          <w:sz w:val="28"/>
          <w:szCs w:val="28"/>
          <w:lang w:val="en-US" w:eastAsia="zh-CN"/>
        </w:rPr>
        <w:t>根据试剂名称信息生成24位编码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/api/service/generatorCode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reagentName</w:t>
            </w: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试剂名称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containerName</w:t>
            </w:r>
          </w:p>
        </w:tc>
        <w:tc>
          <w:tcPr>
            <w:tcW w:w="1150"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2"/>
                <w:sz w:val="22"/>
                <w:szCs w:val="22"/>
                <w:u w:val="none"/>
                <w:lang w:val="en-US" w:eastAsia="zh-CN" w:bidi="ar-SA"/>
              </w:rPr>
              <w:t>柜子类型（</w:t>
            </w:r>
            <w:r>
              <w:rPr>
                <w:rFonts w:hint="eastAsia" w:cs="微软雅黑"/>
                <w:i w:val="0"/>
                <w:color w:val="FF0000"/>
                <w:kern w:val="2"/>
                <w:sz w:val="22"/>
                <w:szCs w:val="22"/>
                <w:u w:val="none"/>
                <w:lang w:val="en-US" w:eastAsia="zh-CN" w:bidi="ar-SA"/>
              </w:rPr>
              <w:t>普通型、阻燃型、抗腐蚀型、防爆型、有毒称重型</w:t>
            </w:r>
            <w:r>
              <w:rPr>
                <w:rFonts w:hint="eastAsia" w:cs="微软雅黑"/>
                <w:i w:val="0"/>
                <w:color w:val="000000"/>
                <w:kern w:val="2"/>
                <w:sz w:val="22"/>
                <w:szCs w:val="2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factory</w:t>
            </w:r>
          </w:p>
          <w:p>
            <w:pPr>
              <w:jc w:val="left"/>
              <w:rPr>
                <w:rFonts w:hint="eastAsia" w:ascii="微软雅黑" w:hAnsi="微软雅黑" w:eastAsia="微软雅黑" w:cs="微软雅黑"/>
              </w:rPr>
            </w:pP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color w:val="000000"/>
                <w:sz w:val="19"/>
                <w:szCs w:val="19"/>
              </w:rPr>
            </w:pPr>
            <w:r>
              <w:rPr>
                <w:rFonts w:hint="eastAsia" w:ascii="微软雅黑" w:hAnsi="微软雅黑" w:eastAsia="微软雅黑" w:cs="微软雅黑"/>
                <w:lang w:val="en-US" w:eastAsia="zh-CN"/>
              </w:rPr>
              <w:t>String</w:t>
            </w:r>
          </w:p>
          <w:p>
            <w:pPr>
              <w:jc w:val="center"/>
              <w:rPr>
                <w:rFonts w:hint="eastAsia" w:ascii="微软雅黑" w:hAnsi="微软雅黑" w:eastAsia="微软雅黑" w:cs="微软雅黑"/>
                <w:lang w:val="zh-CN"/>
              </w:rPr>
            </w:pPr>
          </w:p>
        </w:tc>
        <w:tc>
          <w:tcPr>
            <w:tcW w:w="3278" w:type="dxa"/>
            <w:tcBorders>
              <w:right w:val="single" w:color="auto" w:sz="4" w:space="0"/>
            </w:tcBorders>
            <w:noWrap w:val="0"/>
            <w:vAlign w:val="center"/>
          </w:tcPr>
          <w:p>
            <w:pPr>
              <w:keepNext w:val="0"/>
              <w:keepLines w:val="0"/>
              <w:widowControl/>
              <w:suppressLineNumbers w:val="0"/>
              <w:tabs>
                <w:tab w:val="center" w:pos="1493"/>
              </w:tabs>
              <w:jc w:val="both"/>
              <w:textAlignment w:val="center"/>
              <w:rPr>
                <w:rFonts w:hint="eastAsia"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0"/>
                <w:sz w:val="22"/>
                <w:szCs w:val="22"/>
                <w:u w:val="none"/>
                <w:lang w:val="en-US" w:eastAsia="zh-CN" w:bidi="ar"/>
              </w:rPr>
              <w:t>厂家编号（根据接口获取）</w:t>
            </w:r>
            <w:r>
              <w:rPr>
                <w:rFonts w:hint="eastAsia" w:cs="微软雅黑"/>
                <w:i w:val="0"/>
                <w:color w:val="000000"/>
                <w:kern w:val="0"/>
                <w:sz w:val="22"/>
                <w:szCs w:val="22"/>
                <w:u w:val="none"/>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specs</w:t>
            </w:r>
          </w:p>
          <w:p>
            <w:pPr>
              <w:jc w:val="left"/>
              <w:rPr>
                <w:rFonts w:hint="eastAsia" w:ascii="微软雅黑" w:hAnsi="微软雅黑" w:eastAsia="微软雅黑" w:cs="微软雅黑"/>
              </w:rPr>
            </w:pPr>
          </w:p>
        </w:tc>
        <w:tc>
          <w:tcPr>
            <w:tcW w:w="1150"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cs="微软雅黑"/>
                <w:i w:val="0"/>
                <w:color w:val="000000"/>
                <w:kern w:val="0"/>
                <w:sz w:val="22"/>
                <w:szCs w:val="22"/>
                <w:u w:val="none"/>
                <w:lang w:val="en-US" w:eastAsia="zh-CN" w:bidi="ar"/>
              </w:rPr>
              <w:t>规格编号（根据接口获取）</w:t>
            </w:r>
            <w:r>
              <w:rPr>
                <w:rFonts w:hint="eastAsia" w:ascii="微软雅黑" w:hAnsi="微软雅黑" w:eastAsia="微软雅黑" w:cs="微软雅黑"/>
                <w:kern w:val="2"/>
                <w:sz w:val="21"/>
                <w:szCs w:val="22"/>
                <w:lang w:val="en-US" w:eastAsia="zh-CN" w:bidi="ar-SA"/>
              </w:rPr>
              <w:t xml:space="preserve"> HH:mm:ss</w:t>
            </w:r>
            <w:r>
              <w:rPr>
                <w:rFonts w:hint="eastAsia" w:ascii="微软雅黑" w:hAnsi="微软雅黑" w:eastAsia="微软雅黑" w:cs="微软雅黑"/>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630" w:type="dxa"/>
            <w:tcBorders>
              <w:left w:val="single" w:color="auto" w:sz="4" w:space="0"/>
            </w:tcBorders>
            <w:noWrap w:val="0"/>
            <w:vAlign w:val="top"/>
          </w:tcPr>
          <w:p>
            <w:pPr>
              <w:jc w:val="left"/>
              <w:rPr>
                <w:rFonts w:hint="eastAsia" w:ascii="微软雅黑" w:hAnsi="微软雅黑" w:eastAsia="微软雅黑" w:cs="微软雅黑"/>
              </w:rPr>
            </w:pPr>
            <w:r>
              <w:rPr>
                <w:rFonts w:hint="eastAsia" w:ascii="微软雅黑" w:hAnsi="微软雅黑" w:eastAsia="微软雅黑" w:cs="微软雅黑"/>
                <w:lang w:val="en-US" w:eastAsia="zh-CN"/>
              </w:rPr>
              <w:t>pack</w:t>
            </w:r>
          </w:p>
        </w:tc>
        <w:tc>
          <w:tcPr>
            <w:tcW w:w="1150"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cs="微软雅黑"/>
                <w:i w:val="0"/>
                <w:color w:val="000000"/>
                <w:kern w:val="0"/>
                <w:sz w:val="22"/>
                <w:szCs w:val="22"/>
                <w:u w:val="none"/>
                <w:lang w:val="en-US" w:eastAsia="zh-CN" w:bidi="ar"/>
              </w:rPr>
              <w:t>包装编号（根据接口获取）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/api/service/generatorCode?reagentName=N,N-二乙基乙醇胺&amp;containerName=阻燃型&amp;factory=0&amp;specs=0&amp;pack=0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"data": "100000954103300180000001"</w:t>
            </w:r>
            <w:r>
              <w:rPr>
                <w:rFonts w:hint="eastAsia" w:cs="微软雅黑"/>
                <w:lang w:val="en-US" w:eastAsia="zh-CN"/>
              </w:rPr>
              <w:t xml:space="preserve">  </w:t>
            </w:r>
            <w:r>
              <w:rPr>
                <w:rFonts w:hint="eastAsia" w:cs="微软雅黑"/>
                <w:color w:val="FF0000"/>
                <w:lang w:val="en-US" w:eastAsia="zh-CN"/>
              </w:rPr>
              <w:t>编码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3、</w:t>
      </w:r>
      <w:r>
        <w:rPr>
          <w:rFonts w:hint="eastAsia" w:cs="微软雅黑"/>
          <w:b/>
          <w:bCs/>
          <w:sz w:val="28"/>
          <w:szCs w:val="28"/>
          <w:lang w:val="en-US" w:eastAsia="zh-CN"/>
        </w:rPr>
        <w:t>根据类型返回替换字典(非type范围返回所有)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/api/service/getEncodeReplaceDict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type</w:t>
            </w: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/api/service/getEncodeReplaceDict?type=3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34,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"packing",</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"number": "9",</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 "5000",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"abbreviation":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1608687952185,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33,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"packing",</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"number": "8",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 "4000",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"abbreviation":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1608687907841,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outlineLvl w:val="1"/>
        <w:rPr>
          <w:rFonts w:hint="eastAsia"/>
          <w:lang w:val="en-US" w:eastAsia="zh-CN"/>
        </w:rPr>
      </w:pPr>
      <w:r>
        <w:rPr>
          <w:rFonts w:hint="eastAsia"/>
          <w:lang w:val="en-US" w:eastAsia="zh-CN"/>
        </w:rPr>
        <w:t>4.从柜子的设备码根据设备的所在实验室的课题组的课题组下的所有用户，没有课题组则返回用部门搜索</w:t>
      </w:r>
    </w:p>
    <w:p>
      <w:pPr>
        <w:rPr>
          <w:rFonts w:hint="eastAsia"/>
          <w:lang w:val="en-US" w:eastAsia="zh-CN"/>
        </w:rPr>
      </w:pPr>
      <w:r>
        <w:rPr>
          <w:rFonts w:hint="eastAsia"/>
          <w:lang w:val="zh-CN"/>
        </w:rPr>
        <w:t>请求地址：</w:t>
      </w:r>
      <w:r>
        <w:rPr>
          <w:rFonts w:ascii="Helvetica" w:hAnsi="Helvetica" w:eastAsia="Helvetica" w:cs="Helvetica"/>
          <w:i w:val="0"/>
          <w:caps w:val="0"/>
          <w:color w:val="505050"/>
          <w:spacing w:val="0"/>
          <w:sz w:val="21"/>
          <w:szCs w:val="21"/>
          <w:shd w:val="clear" w:fill="FFFFFF"/>
        </w:rPr>
        <w:t>http://</w:t>
      </w:r>
      <w:r>
        <w:rPr>
          <w:rFonts w:hint="eastAsia" w:ascii="Helvetica" w:hAnsi="Helvetica" w:eastAsia="宋体" w:cs="Helvetica"/>
          <w:i w:val="0"/>
          <w:caps w:val="0"/>
          <w:color w:val="505050"/>
          <w:spacing w:val="0"/>
          <w:sz w:val="21"/>
          <w:szCs w:val="21"/>
          <w:shd w:val="clear" w:fill="FFFFFF"/>
          <w:lang w:val="en-US" w:eastAsia="zh-CN"/>
        </w:rPr>
        <w:t>sinanoaq.com</w:t>
      </w:r>
      <w:r>
        <w:rPr>
          <w:rFonts w:ascii="Helvetica" w:hAnsi="Helvetica" w:eastAsia="Helvetica" w:cs="Helvetica"/>
          <w:i w:val="0"/>
          <w:caps w:val="0"/>
          <w:color w:val="505050"/>
          <w:spacing w:val="0"/>
          <w:sz w:val="21"/>
          <w:szCs w:val="21"/>
          <w:shd w:val="clear" w:fill="FFFFFF"/>
        </w:rPr>
        <w:t>/smartlab/api/service/userListByContainerCode?containerCode=1009911&amp;startTime=2019-12-12 17:05:14&amp;endTime=2020-12-12 17:05:14</w:t>
      </w:r>
    </w:p>
    <w:p>
      <w:pPr>
        <w:rPr>
          <w:rFonts w:hint="default" w:eastAsia="微软雅黑"/>
          <w:lang w:val="en-US" w:eastAsia="zh-CN"/>
        </w:rPr>
      </w:pPr>
      <w:r>
        <w:rPr>
          <w:rFonts w:hint="eastAsia"/>
          <w:lang w:val="en-US" w:eastAsia="zh-CN"/>
        </w:rPr>
        <w:t>请求方法：GET</w:t>
      </w:r>
    </w:p>
    <w:p>
      <w:pPr>
        <w:rPr>
          <w:rFonts w:hint="default" w:eastAsia="微软雅黑"/>
          <w:lang w:val="en-US" w:eastAsia="zh-CN"/>
        </w:rPr>
      </w:pPr>
      <w:r>
        <w:rPr>
          <w:rFonts w:hint="eastAsia"/>
        </w:rPr>
        <w:t>请求参数：</w:t>
      </w:r>
      <w:r>
        <w:rPr>
          <w:rFonts w:hint="eastAsia"/>
          <w:lang w:val="en-US" w:eastAsia="zh-CN"/>
        </w:rPr>
        <w:t>containercode,startTime,endTime</w:t>
      </w:r>
    </w:p>
    <w:p>
      <w:r>
        <w:rPr>
          <w:rFonts w:hint="eastAsia"/>
        </w:rPr>
        <w:t>参数类型：String</w:t>
      </w:r>
    </w:p>
    <w:p>
      <w:r>
        <w:rPr>
          <w:rFonts w:hint="eastAsia"/>
        </w:rPr>
        <w:t>响应类型：json</w:t>
      </w:r>
    </w:p>
    <w:p>
      <w:r>
        <w:rPr>
          <w:rFonts w:hint="eastAsia"/>
        </w:rPr>
        <w:t>返回数据格式：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"departmentName": "智能安全技术研究与应用中心",</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"unit": "中国科学院苏州纳米技术与纳米仿生研究所",</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"role": 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"idcard": "06fc877f",</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"99管理员",</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"project": "安全中心课题组",</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"point": 20000,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"Arp": "99gly"</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5、</w:t>
      </w:r>
      <w:r>
        <w:rPr>
          <w:rFonts w:hint="eastAsia" w:cs="微软雅黑"/>
          <w:b/>
          <w:bCs/>
          <w:sz w:val="28"/>
          <w:szCs w:val="28"/>
          <w:lang w:val="en-US" w:eastAsia="zh-CN"/>
        </w:rPr>
        <w:t>根据名称和cas查询编码信息（不传就是所有）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/api/service/getDangerousEncode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ascii="微软雅黑" w:hAnsi="微软雅黑" w:eastAsia="微软雅黑" w:cs="微软雅黑"/>
                <w:kern w:val="2"/>
                <w:sz w:val="21"/>
                <w:szCs w:val="22"/>
                <w:lang w:val="zh-CN" w:eastAsia="zh-CN" w:bidi="ar-SA"/>
              </w:rPr>
              <w:t>reagentName</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N</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ascii="微软雅黑" w:hAnsi="微软雅黑" w:eastAsia="微软雅黑" w:cs="微软雅黑"/>
                <w:kern w:val="2"/>
                <w:sz w:val="21"/>
                <w:szCs w:val="22"/>
                <w:lang w:val="zh-CN" w:eastAsia="zh-CN" w:bidi="ar-SA"/>
              </w:rPr>
            </w:pPr>
            <w:r>
              <w:rPr>
                <w:rFonts w:hint="eastAsia" w:ascii="微软雅黑" w:hAnsi="微软雅黑" w:eastAsia="微软雅黑" w:cs="微软雅黑"/>
                <w:kern w:val="2"/>
                <w:sz w:val="21"/>
                <w:szCs w:val="22"/>
                <w:lang w:val="zh-CN" w:eastAsia="zh-CN" w:bidi="ar-SA"/>
              </w:rPr>
              <w:t>cas</w:t>
            </w:r>
          </w:p>
        </w:tc>
        <w:tc>
          <w:tcPr>
            <w:tcW w:w="1150" w:type="dxa"/>
            <w:noWrap w:val="0"/>
            <w:vAlign w:val="top"/>
          </w:tcPr>
          <w:p>
            <w:pPr>
              <w:jc w:val="center"/>
              <w:rPr>
                <w:rFonts w:hint="default" w:cs="微软雅黑"/>
                <w:lang w:val="en-US" w:eastAsia="zh-CN"/>
              </w:rPr>
            </w:pPr>
            <w:r>
              <w:rPr>
                <w:rFonts w:hint="eastAsia" w:cs="微软雅黑"/>
                <w:lang w:val="en-US" w:eastAsia="zh-CN"/>
              </w:rPr>
              <w:t>N</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/api/service/api/service/</w:t>
            </w:r>
            <w:r>
              <w:rPr>
                <w:rFonts w:hint="eastAsia" w:ascii="微软雅黑" w:hAnsi="微软雅黑" w:eastAsia="微软雅黑" w:cs="微软雅黑"/>
                <w:kern w:val="2"/>
                <w:sz w:val="21"/>
                <w:szCs w:val="22"/>
                <w:lang w:val="zh-CN" w:eastAsia="zh-CN" w:bidi="ar-SA"/>
              </w:rPr>
              <w:t>getDangerousEncode?cas=100-0&amp;reagentName=4-硝基氯苯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"containerNumber": "43",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"000001",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"4-硝基氯苯",</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"100-00-5",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"memo": "危化品，毒害品",</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"property":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"feature": "2103",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"avoid": "30",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"status": "31",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"fire": "34",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"random": "000000",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"430000012103303134000000",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"count": 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6、</w:t>
      </w:r>
      <w:r>
        <w:rPr>
          <w:rFonts w:hint="eastAsia" w:cs="微软雅黑"/>
          <w:b/>
          <w:bCs/>
          <w:sz w:val="28"/>
          <w:szCs w:val="28"/>
          <w:lang w:val="en-US" w:eastAsia="zh-CN"/>
        </w:rPr>
        <w:t>获取仓库信息（会级联仓库下的货柜信息）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/api/service/getWarehouseInfo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无</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464" w:type="dxa"/>
            <w:noWrap w:val="0"/>
            <w:vAlign w:val="top"/>
          </w:tcPr>
          <w:p>
            <w:pPr>
              <w:jc w:val="both"/>
              <w:rPr>
                <w:rFonts w:hint="eastAsia" w:ascii="微软雅黑" w:hAnsi="微软雅黑" w:eastAsia="微软雅黑" w:cs="微软雅黑"/>
                <w:lang w:val="en-US" w:eastAsia="zh-CN"/>
              </w:rPr>
            </w:pPr>
            <w:r>
              <w:rPr>
                <w:rFonts w:hint="eastAsia" w:cs="微软雅黑"/>
                <w:lang w:val="en-US" w:eastAsia="zh-CN"/>
              </w:rPr>
              <w:t>无</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/api/service/api/service/</w:t>
            </w:r>
            <w:r>
              <w:rPr>
                <w:rFonts w:hint="eastAsia" w:ascii="微软雅黑" w:hAnsi="微软雅黑" w:eastAsia="微软雅黑" w:cs="微软雅黑"/>
                <w:kern w:val="2"/>
                <w:sz w:val="21"/>
                <w:szCs w:val="22"/>
                <w:lang w:val="zh-CN" w:eastAsia="zh-CN" w:bidi="ar-SA"/>
              </w:rPr>
              <w:t>getDangerousEncode?cas=100-0&amp;reagentName=4-硝基氯苯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"10a4115802fa4d48a8e7381a7c3e700d",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"甲类仓库",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"低温间",</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"barCode": "202002",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"location1": "危化品仓库",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"location2": "421",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"sysWarehouseContainerDto":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"094843a4988f43b5aa8f8dfc1bfccb83",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"containerCode": "202088",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"structure": "2*2柜",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"controllerCode": "007054"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"1ee280d3702f4297b504ae30c0aa0682",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"甲类仓库",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"易制毒（有机）间",</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"barCode": "202010",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"location1": "危化品仓库",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"location2": "4110",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"sysWarehouseContainerDto":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"ed3e11e4ac5a4e2ea6bd9eb6d75b9389",</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"containerCode": "202077",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"structure": "2*2柜",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"controllerCode": "007054"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eastAsia"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lang w:val="en-US"/>
              </w:rPr>
            </w:pPr>
            <w:r>
              <w:rPr>
                <w:rFonts w:hint="eastAsia"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7、</w:t>
      </w:r>
      <w:r>
        <w:rPr>
          <w:rFonts w:hint="eastAsia" w:cs="微软雅黑"/>
          <w:b/>
          <w:bCs/>
          <w:sz w:val="28"/>
          <w:szCs w:val="28"/>
          <w:lang w:val="en-US" w:eastAsia="zh-CN"/>
        </w:rPr>
        <w:t>获取人员信息（关联相关实验室信息，实验室货柜信息）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/api/service/getApplyPersonDetailInfo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无</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464" w:type="dxa"/>
            <w:noWrap w:val="0"/>
            <w:vAlign w:val="top"/>
          </w:tcPr>
          <w:p>
            <w:pPr>
              <w:jc w:val="both"/>
              <w:rPr>
                <w:rFonts w:hint="eastAsia" w:ascii="微软雅黑" w:hAnsi="微软雅黑" w:eastAsia="微软雅黑" w:cs="微软雅黑"/>
                <w:lang w:val="en-US" w:eastAsia="zh-CN"/>
              </w:rPr>
            </w:pPr>
            <w:r>
              <w:rPr>
                <w:rFonts w:hint="eastAsia" w:cs="微软雅黑"/>
                <w:lang w:val="en-US" w:eastAsia="zh-CN"/>
              </w:rPr>
              <w:t>无</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http://sinanoaq.com/smartlab/api/service/getApplyPersonDetailInfo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"064223ddda2d43a3b067b1a6ed1b6de8",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"arp": "22391",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"account": "syy92-3@126.com",</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"92实验员3",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"point": "20000",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"department": "安全中心",</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"sysLaboratory":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"0b09ae166a564d5297570220180abe2c",</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"智能柜测试实验室",</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"sysLaboratoryContainer":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"07fedf9d6dac440ca09ccfa2d5aa0b93",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"100924-防爆柜"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 xml:space="preserve"> </w:t>
            </w: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eastAsia"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lang w:val="en-US"/>
              </w:rPr>
            </w:pPr>
            <w:r>
              <w:rPr>
                <w:rFonts w:hint="eastAsia"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8、入库</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212"/>
        <w:gridCol w:w="1989"/>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4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http://sinanoaq.com/smartlab/api/service/putInStorage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4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212"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9"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both"/>
              <w:rPr>
                <w:rFonts w:hint="default"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user</w:t>
            </w:r>
          </w:p>
        </w:tc>
        <w:tc>
          <w:tcPr>
            <w:tcW w:w="1212"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操作人id 默认admin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articleNumber</w:t>
            </w: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reagentCode</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List&lt;String&gt;</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试剂编码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warehouseId</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仓库id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containerId</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212"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9"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212"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9"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212"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9"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4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http://sinanoaq.com/smartlab/api/service/putInStorage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center"/>
          </w:tcPr>
          <w:p>
            <w:pPr>
              <w:jc w:val="both"/>
              <w:rPr>
                <w:rFonts w:hint="default" w:ascii="微软雅黑" w:hAnsi="微软雅黑" w:eastAsia="微软雅黑" w:cs="微软雅黑"/>
                <w:lang w:val="en-US" w:eastAsia="zh-CN"/>
              </w:rPr>
            </w:pPr>
            <w:r>
              <w:rPr>
                <w:rFonts w:hint="eastAsia" w:cs="微软雅黑"/>
                <w:lang w:val="en-US" w:eastAsia="zh-CN"/>
              </w:rPr>
              <w:t>请求体</w:t>
            </w:r>
          </w:p>
        </w:tc>
        <w:tc>
          <w:tcPr>
            <w:tcW w:w="64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"user":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"66666666",</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"E200001C89070256127097E7",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"E200001C89070250127097D8"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"warehouseId": "10a4115802fa4d48a8e7381a7c3e700d",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"containerId": "094843a4988f43b5aa8f8dfc1bfccb83"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3"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4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"系统出错",</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9、领用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http://sinanoaq.com/smartlab/api/service/reagentReceiving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applyUserId</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987"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申领人id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reagentCode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cs="微软雅黑"/>
                <w:lang w:val="en-US" w:eastAsia="zh-CN"/>
              </w:rPr>
              <w:t>List&lt;</w:t>
            </w:r>
            <w:r>
              <w:rPr>
                <w:rFonts w:hint="eastAsia" w:ascii="微软雅黑" w:hAnsi="微软雅黑" w:eastAsia="微软雅黑" w:cs="微软雅黑"/>
                <w:lang w:val="en-US" w:eastAsia="zh-CN"/>
              </w:rPr>
              <w:t>String</w:t>
            </w:r>
            <w:r>
              <w:rPr>
                <w:rFonts w:hint="eastAsia" w:cs="微软雅黑"/>
                <w:lang w:val="en-US" w:eastAsia="zh-CN"/>
              </w:rPr>
              <w:t>&gt;</w:t>
            </w:r>
          </w:p>
        </w:tc>
        <w:tc>
          <w:tcPr>
            <w:tcW w:w="3092"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cs="微软雅黑"/>
                <w:lang w:val="en-US" w:eastAsia="zh-CN"/>
              </w:rPr>
              <w:t>试剂码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labId</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实验室Id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labContainerId</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http://sinanoaq.com/smartlab/api/service/reagentReceiving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{"applyUserId":"1364aa6651364e21a042bb26373b822d"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,"reagentCode":["311200231120575361100271"],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"labId":"455fd3b9fa234eac912c77bd45e472a4",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"labContainerId":"8ea8e3b5c93344beb74949ac27e019e4"}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43"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"系统出错",</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outlineLvl w:val="1"/>
        <w:rPr>
          <w:rFonts w:hint="default"/>
          <w:lang w:val="en-US" w:eastAsia="zh-CN"/>
        </w:rPr>
      </w:pPr>
      <w:r>
        <w:rPr>
          <w:rFonts w:hint="eastAsia"/>
          <w:lang w:val="en-US" w:eastAsia="zh-CN"/>
        </w:rPr>
        <w:t>10、获取试剂信息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http://sinanoaq.com/smartlab/api/service/reagentInfo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startTime</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7"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date</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endTime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ind w:firstLine="442" w:firstLineChars="0"/>
              <w:jc w:val="left"/>
              <w:rPr>
                <w:rFonts w:hint="default" w:ascii="微软雅黑" w:hAnsi="微软雅黑" w:eastAsia="微软雅黑" w:cs="微软雅黑"/>
                <w:lang w:val="en-US" w:eastAsia="zh-CN"/>
              </w:rPr>
            </w:pPr>
            <w:r>
              <w:rPr>
                <w:rFonts w:hint="eastAsia" w:cs="微软雅黑"/>
                <w:lang w:val="en-US" w:eastAsia="zh-CN"/>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containerCode</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status</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操作状态（(0, "领用"), (1, "入库"), (2, "存</w:t>
            </w:r>
            <w:bookmarkStart w:id="1" w:name="_GoBack"/>
            <w:bookmarkEnd w:id="1"/>
            <w:r>
              <w:rPr>
                <w:rFonts w:hint="eastAsia" w:cs="微软雅黑"/>
                <w:lang w:val="en-US" w:eastAsia="zh-CN"/>
              </w:rPr>
              <w:t>入智能柜"), (3, "报废"), (-1, "领用待入库");）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http://sinanoaq.com/smartlab/api/service/reagentInfo?startTime=2020-12-31&amp;endTime=2021-1-1&amp;containerCode=0070544&amp;status=2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"reagentType":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"itemNumber":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"7439-93-2",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"202031",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"锂带",</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"masterMetering": "其他",</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"specification": "其他规格",</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"producer": "国药集团化学试剂有限公司",</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"3150761941037561660097EF",</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"deadline":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"reagentType":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"itemNumber":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"7440-23-5",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"202031",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"金属钠",</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"masterMetering": "500ml",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"specification": "GR",</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"producer": "国药集团化学试剂有限公司",</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"3151763641037632675097E7",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"deadline":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bl>
    <w:p>
      <w:pPr>
        <w:ind w:left="0" w:leftChars="0" w:firstLine="0" w:firstLineChars="0"/>
        <w:rPr>
          <w:rFonts w:hint="default"/>
          <w:lang w:val="en-US" w:eastAsia="zh-CN"/>
        </w:rPr>
      </w:pPr>
    </w:p>
    <w:p>
      <w:pPr>
        <w:ind w:left="0" w:leftChars="0" w:firstLine="0" w:firstLineChars="0"/>
        <w:outlineLvl w:val="1"/>
        <w:rPr>
          <w:rFonts w:hint="default"/>
          <w:lang w:val="en-US" w:eastAsia="zh-CN"/>
        </w:rPr>
      </w:pPr>
      <w:r>
        <w:rPr>
          <w:rFonts w:hint="eastAsia"/>
          <w:lang w:val="en-US" w:eastAsia="zh-CN"/>
        </w:rPr>
        <w:t>11、发送试剂操作流向</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http://sinanoaq.com/smartlab/api/service/cabinetData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hint="eastAsia" w:ascii="Consolas" w:hAnsi="Consolas" w:eastAsia="Consolas" w:cs="Consolas"/>
                <w:b w:val="0"/>
                <w:color w:val="000000"/>
                <w:kern w:val="0"/>
                <w:sz w:val="18"/>
                <w:szCs w:val="18"/>
                <w:shd w:val="clear" w:fill="FFFFFE"/>
                <w:lang w:val="en-US" w:eastAsia="zh-CN" w:bidi="ar"/>
              </w:rPr>
              <w:t>Idcard</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7"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id卡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containerCode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cs="微软雅黑"/>
                <w:lang w:val="en-US" w:eastAsia="zh-CN"/>
              </w:rPr>
              <w:t>柜码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status</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试剂状态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operateState</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操作状态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http://sinanoaq.com/smartlab/api/service/cabinetData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"data":[{"operateState":1,"idcard":"E0E01E000A06FC877F01","reagentCode":"1052712741003536335097FE","updateTime":"2020-12-30 13:52:45","realstatus":1,"status":-1,"containerCode":"0070541"}],"controllerCode":"007054"}</w:t>
            </w:r>
          </w:p>
        </w:tc>
      </w:tr>
    </w:tbl>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12、</w:t>
      </w:r>
      <w:r>
        <w:rPr>
          <w:rFonts w:hint="eastAsia" w:cs="微软雅黑"/>
          <w:b/>
          <w:bCs/>
          <w:sz w:val="28"/>
          <w:szCs w:val="28"/>
          <w:lang w:val="en-US" w:eastAsia="zh-CN"/>
        </w:rPr>
        <w:t>危废APP登录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account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账号名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2" w:type="dxa"/>
            <w:gridSpan w:val="4"/>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参数</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Id</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account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登录名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name</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password</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adminFlag</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project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department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company</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"account":"qinql",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"id": "1364aa6651364e21a042bb26373b822d",</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 "qinql",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"name":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 "e10adc3949ba59abbe56e057f20f883e",</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"adminFlag": 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"project": "安全中心课题组",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"department": "智能安全技术研究与应用中心",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"company": "中国科学院苏州纳米技术与纳米仿生研究所"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13、</w:t>
      </w:r>
      <w:r>
        <w:rPr>
          <w:rFonts w:hint="eastAsia" w:cs="微软雅黑"/>
          <w:b/>
          <w:bCs/>
          <w:sz w:val="28"/>
          <w:szCs w:val="28"/>
          <w:lang w:val="en-US" w:eastAsia="zh-CN"/>
        </w:rPr>
        <w:t>危废用户修改密码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/api/service/hazardousWaste/changePwd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account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账号名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newpassword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新密码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api/service/hazardousWaste/changePwd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"account":"qinql",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"newpassword":"</w:t>
            </w:r>
            <w:r>
              <w:rPr>
                <w:rFonts w:hint="eastAsia" w:ascii="Consolas" w:hAnsi="Consolas" w:eastAsia="Consolas" w:cs="Consolas"/>
                <w:b w:val="0"/>
                <w:color w:val="000000"/>
                <w:kern w:val="0"/>
                <w:sz w:val="18"/>
                <w:szCs w:val="18"/>
                <w:shd w:val="clear" w:fill="FFFFFE"/>
                <w:lang w:val="en-US" w:eastAsia="zh-CN" w:bidi="ar"/>
              </w:rPr>
              <w:t>Zky_</w:t>
            </w:r>
            <w:r>
              <w:rPr>
                <w:rFonts w:hint="default" w:ascii="Consolas" w:hAnsi="Consolas" w:eastAsia="Consolas" w:cs="Consolas"/>
                <w:b w:val="0"/>
                <w:color w:val="000000"/>
                <w:kern w:val="0"/>
                <w:sz w:val="18"/>
                <w:szCs w:val="18"/>
                <w:shd w:val="clear" w:fill="FFFFFE"/>
                <w:lang w:val="en-US" w:eastAsia="zh-CN" w:bidi="ar"/>
              </w:rPr>
              <w:t>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14、</w:t>
      </w:r>
      <w:r>
        <w:rPr>
          <w:rFonts w:hint="eastAsia" w:cs="微软雅黑"/>
          <w:b/>
          <w:bCs/>
          <w:sz w:val="28"/>
          <w:szCs w:val="28"/>
          <w:lang w:val="en-US" w:eastAsia="zh-CN"/>
        </w:rPr>
        <w:t>根据课题组名称获取部门、地址、所属人员</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/api/service/hazardousWaste/getLabAndUser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project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2" w:type="dxa"/>
            <w:gridSpan w:val="4"/>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参数</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laboratoryList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address</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department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实验室关联部门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laboratoryUsers</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人员列表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username</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api/service/hazardousWaste/getLabAndUser?project=安全中心课题组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"laboratoryList":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"address": "楼号：A-地址号：111",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"31课题组"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"laboratoryUsers":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"username":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15、</w:t>
      </w:r>
      <w:r>
        <w:rPr>
          <w:rFonts w:hint="eastAsia" w:cs="微软雅黑"/>
          <w:b/>
          <w:bCs/>
          <w:sz w:val="28"/>
          <w:szCs w:val="28"/>
          <w:lang w:val="en-US" w:eastAsia="zh-CN"/>
        </w:rPr>
        <w:t>录入危废信息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432"/>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/api/service/hazardousWaste/putWasteInfo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432"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310"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acid</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N</w:t>
            </w:r>
          </w:p>
        </w:tc>
        <w:tc>
          <w:tcPr>
            <w:tcW w:w="2432"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alkali</w:t>
            </w:r>
          </w:p>
        </w:tc>
        <w:tc>
          <w:tcPr>
            <w:tcW w:w="1150" w:type="dxa"/>
            <w:noWrap w:val="0"/>
            <w:vAlign w:val="top"/>
          </w:tcPr>
          <w:p>
            <w:pPr>
              <w:jc w:val="center"/>
              <w:rPr>
                <w:rFonts w:hint="default" w:cs="微软雅黑"/>
                <w:lang w:val="en-US" w:eastAsia="zh-CN"/>
              </w:rPr>
            </w:pPr>
            <w:r>
              <w:rPr>
                <w:rFonts w:hint="eastAsia" w:cs="微软雅黑"/>
                <w:lang w:val="en-US" w:eastAsia="zh-CN"/>
              </w:rPr>
              <w:t>N</w:t>
            </w:r>
          </w:p>
        </w:tc>
        <w:tc>
          <w:tcPr>
            <w:tcW w:w="2432" w:type="dxa"/>
            <w:noWrap w:val="0"/>
            <w:vAlign w:val="top"/>
          </w:tcPr>
          <w:p>
            <w:pPr>
              <w:jc w:val="both"/>
              <w:rPr>
                <w:rFonts w:hint="default"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organic</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solid</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tabs>
                <w:tab w:val="left" w:pos="637"/>
              </w:tabs>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medical</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applyPerson</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确认者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project</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department</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creator</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创建者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432"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310"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432"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310"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432"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310"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api/service/hazardousWaste/putWasteInfo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"acid":"10.02",</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"alkali":"10",</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"organic":"0",</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"solid":"0.1",</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"medical":"",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"applyPerson":"秦巧玲",</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"project":"安全中心课题组",</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"department":"安全中心处",</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"creator":"王玉环"</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"添加成功"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16、</w:t>
      </w:r>
      <w:r>
        <w:rPr>
          <w:rFonts w:hint="eastAsia" w:cs="微软雅黑"/>
          <w:b/>
          <w:bCs/>
          <w:sz w:val="28"/>
          <w:szCs w:val="28"/>
          <w:lang w:val="en-US" w:eastAsia="zh-CN"/>
        </w:rPr>
        <w:t>修改危废单据状态（只有待确认的单据才能修改，状态可改为已确认和已拒绝）</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/api/service/hazardousWaste/changeStatus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tid</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status</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状态（只能改为已拒绝、已确认）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updator</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更新人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api/service/hazardousWaste/getLabAndUser?tid=20210113152643451&amp;status=已拒绝&amp;updator=秦巧玲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17、</w:t>
      </w:r>
      <w:r>
        <w:rPr>
          <w:rFonts w:hint="eastAsia" w:cs="微软雅黑"/>
          <w:b/>
          <w:bCs/>
          <w:sz w:val="28"/>
          <w:szCs w:val="28"/>
          <w:lang w:val="en-US" w:eastAsia="zh-CN"/>
        </w:rPr>
        <w:t>修改危废信息（只有已拒绝的订单管理员可以修改）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875"/>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/api/service/hazardousWaste/editWasteInfo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87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867"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updator</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更新者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tid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875"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867"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875"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867"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875"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867"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api/service/hazardousWaste/editWasteInfo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18、</w:t>
      </w:r>
      <w:r>
        <w:rPr>
          <w:rFonts w:hint="eastAsia" w:cs="微软雅黑"/>
          <w:b/>
          <w:bCs/>
          <w:sz w:val="28"/>
          <w:szCs w:val="28"/>
          <w:lang w:val="en-US" w:eastAsia="zh-CN"/>
        </w:rPr>
        <w:t>查询危废列表信息</w:t>
      </w: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10"/>
        <w:gridCol w:w="940"/>
        <w:gridCol w:w="1464"/>
        <w:gridCol w:w="436"/>
        <w:gridCol w:w="2"/>
        <w:gridCol w:w="284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6"/>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/api/service/hazardousWaste/getWasteInfo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6"/>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7"/>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gridSpan w:val="2"/>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gridSpan w:val="3"/>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adminFlag</w:t>
            </w:r>
          </w:p>
        </w:tc>
        <w:tc>
          <w:tcPr>
            <w:tcW w:w="1150" w:type="dxa"/>
            <w:gridSpan w:val="2"/>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int</w:t>
            </w:r>
          </w:p>
        </w:tc>
        <w:tc>
          <w:tcPr>
            <w:tcW w:w="3278" w:type="dxa"/>
            <w:gridSpan w:val="3"/>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name</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3"/>
            <w:tcBorders>
              <w:right w:val="single" w:color="auto" w:sz="4" w:space="0"/>
            </w:tcBorders>
            <w:noWrap w:val="0"/>
            <w:vAlign w:val="top"/>
          </w:tcPr>
          <w:p>
            <w:pPr>
              <w:rPr>
                <w:rFonts w:hint="default"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status</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N</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3"/>
            <w:tcBorders>
              <w:right w:val="single" w:color="auto" w:sz="4" w:space="0"/>
            </w:tcBorders>
            <w:noWrap w:val="0"/>
            <w:vAlign w:val="top"/>
          </w:tcPr>
          <w:p>
            <w:pPr>
              <w:rPr>
                <w:rFonts w:hint="default" w:cs="微软雅黑"/>
                <w:lang w:val="en-US" w:eastAsia="zh-CN"/>
              </w:rPr>
            </w:pPr>
            <w:r>
              <w:rPr>
                <w:rFonts w:hint="eastAsia" w:cs="微软雅黑"/>
                <w:lang w:val="en-US" w:eastAsia="zh-CN"/>
              </w:rPr>
              <w:t>状态（待确认、已确认、已拒绝）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7"/>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gridSpan w:val="2"/>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gridSpan w:val="3"/>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gridSpan w:val="3"/>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gridSpan w:val="3"/>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8522" w:type="dxa"/>
            <w:gridSpan w:val="7"/>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参数名</w:t>
            </w:r>
          </w:p>
        </w:tc>
        <w:tc>
          <w:tcPr>
            <w:tcW w:w="2842" w:type="dxa"/>
            <w:gridSpan w:val="4"/>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字段类型及范围</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2842" w:type="dxa"/>
            <w:gridSpan w:val="4"/>
            <w:tcBorders>
              <w:left w:val="single" w:color="auto" w:sz="4" w:space="0"/>
              <w:right w:val="single" w:color="auto" w:sz="4" w:space="0"/>
            </w:tcBorders>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tid</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applyPerson</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确认者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project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department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unit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creator</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创建者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createTime</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Date</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Updator</w:t>
            </w:r>
          </w:p>
        </w:tc>
        <w:tc>
          <w:tcPr>
            <w:tcW w:w="2840"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ind w:firstLine="1100" w:firstLineChars="50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更新者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updatetime</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Date</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6"/>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api/service/hazardousWaste/getWasteInfo?adminFlag=1&amp;name=秦巧玲&amp;status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6"/>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"id": 7,</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"acid": 10.0200,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"alkali": 10.0000,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"organic": 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"solid": 0.1000,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"medical": 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"applyPerson":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"project": "安全中心课题组",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"安全中心处",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"unit": "中国科学院苏州纳米仿生与纳米技术研究所",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"createTime": 1610522803000,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"tid": "20210113152643451",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"status": "待确认",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"王玉环",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"updator":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1610525429000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19、</w:t>
      </w:r>
      <w:r>
        <w:rPr>
          <w:rFonts w:hint="eastAsia" w:cs="微软雅黑"/>
          <w:b/>
          <w:bCs/>
          <w:sz w:val="28"/>
          <w:szCs w:val="28"/>
          <w:lang w:val="en-US" w:eastAsia="zh-CN"/>
        </w:rPr>
        <w:t>查询危废全年统计信息（</w:t>
      </w:r>
      <w:r>
        <w:rPr>
          <w:rFonts w:hint="eastAsia" w:cs="微软雅黑"/>
          <w:lang w:val="en-US" w:eastAsia="zh-CN"/>
        </w:rPr>
        <w:t>adminFlag为1查的是个人，adminFlag为2查的是全部</w:t>
      </w:r>
      <w:r>
        <w:rPr>
          <w:rFonts w:hint="eastAsia" w:cs="微软雅黑"/>
          <w:b/>
          <w:bCs/>
          <w:sz w:val="28"/>
          <w:szCs w:val="28"/>
          <w:lang w:val="en-US" w:eastAsia="zh-CN"/>
        </w:rPr>
        <w:t>）</w:t>
      </w: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10"/>
        <w:gridCol w:w="940"/>
        <w:gridCol w:w="1464"/>
        <w:gridCol w:w="438"/>
        <w:gridCol w:w="284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7" w:type="dxa"/>
        </w:trPr>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5"/>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/api/service/hazardousWaste/getWasteStatistics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5"/>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6"/>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gridSpan w:val="2"/>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gridSpan w:val="2"/>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adminFlag</w:t>
            </w:r>
          </w:p>
        </w:tc>
        <w:tc>
          <w:tcPr>
            <w:tcW w:w="1150" w:type="dxa"/>
            <w:gridSpan w:val="2"/>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int</w:t>
            </w:r>
          </w:p>
        </w:tc>
        <w:tc>
          <w:tcPr>
            <w:tcW w:w="3278" w:type="dxa"/>
            <w:gridSpan w:val="2"/>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name</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2"/>
            <w:tcBorders>
              <w:right w:val="single" w:color="auto" w:sz="4" w:space="0"/>
            </w:tcBorders>
            <w:noWrap w:val="0"/>
            <w:vAlign w:val="top"/>
          </w:tcPr>
          <w:p>
            <w:pPr>
              <w:rPr>
                <w:rFonts w:hint="default"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6"/>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gridSpan w:val="2"/>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gridSpan w:val="2"/>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8522" w:type="dxa"/>
            <w:gridSpan w:val="6"/>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参数名</w:t>
            </w:r>
          </w:p>
        </w:tc>
        <w:tc>
          <w:tcPr>
            <w:tcW w:w="2842" w:type="dxa"/>
            <w:gridSpan w:val="3"/>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字段类型及范围</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2842" w:type="dxa"/>
            <w:gridSpan w:val="3"/>
            <w:tcBorders>
              <w:left w:val="single" w:color="auto" w:sz="4" w:space="0"/>
              <w:right w:val="single" w:color="auto" w:sz="4" w:space="0"/>
            </w:tcBorders>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5"/>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w:t>
            </w:r>
            <w:r>
              <w:rPr>
                <w:rFonts w:hint="eastAsia" w:ascii="微软雅黑" w:hAnsi="微软雅黑" w:eastAsia="微软雅黑" w:cs="微软雅黑"/>
                <w:kern w:val="2"/>
                <w:sz w:val="21"/>
                <w:szCs w:val="22"/>
                <w:lang w:val="zh-CN" w:eastAsia="zh-CN" w:bidi="ar-SA"/>
              </w:rPr>
              <w:t>getWasteStatistics</w:t>
            </w:r>
            <w:r>
              <w:rPr>
                <w:rFonts w:hint="eastAsia" w:ascii="微软雅黑" w:hAnsi="微软雅黑" w:eastAsia="微软雅黑" w:cs="微软雅黑"/>
              </w:rPr>
              <w:t>?adminFlag=1&amp;name=秦巧玲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5"/>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"id":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"acid": 340.7000,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"alkali": 113.5000,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"organic": 161.1900,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"solid": 663.5300,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"medical": 836.1400,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"applyPerson":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"project":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"unit":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"tid":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"status":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"updator":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20、</w:t>
      </w:r>
      <w:r>
        <w:rPr>
          <w:rFonts w:hint="eastAsia" w:cs="微软雅黑"/>
          <w:b/>
          <w:bCs/>
          <w:sz w:val="28"/>
          <w:szCs w:val="28"/>
          <w:lang w:val="en-US" w:eastAsia="zh-CN"/>
        </w:rPr>
        <w:t>智能柜转移试剂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06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/api/service/reagentTransfer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06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679"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applyUserId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申领人id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labId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实验室id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labContainerId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实验室下货柜id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reagentCode</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List&lt;String&gt;</w:t>
            </w:r>
          </w:p>
        </w:tc>
        <w:tc>
          <w:tcPr>
            <w:tcW w:w="2679"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试剂</w:t>
            </w:r>
            <w:r>
              <w:rPr>
                <w:rFonts w:hint="eastAsia" w:cs="微软雅黑"/>
                <w:color w:val="000000"/>
                <w:kern w:val="0"/>
                <w:sz w:val="22"/>
                <w:szCs w:val="22"/>
                <w:lang w:val="en-US" w:eastAsia="zh-CN" w:bidi="ar-SA"/>
              </w:rPr>
              <w:t>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063"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679"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w:t>
            </w:r>
            <w:r>
              <w:rPr>
                <w:rFonts w:hint="eastAsia" w:ascii="微软雅黑" w:hAnsi="微软雅黑" w:eastAsia="微软雅黑" w:cs="微软雅黑"/>
                <w:kern w:val="2"/>
                <w:sz w:val="21"/>
                <w:szCs w:val="22"/>
                <w:lang w:val="zh-CN" w:eastAsia="zh-CN" w:bidi="ar-SA"/>
              </w:rPr>
              <w:t>reagentTransfer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"applyUserId":"3911425d4f9942debb47630654d0bf40",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"labId":"455fd3b9fa234eac912c77bd45e472a4",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"labContainerId":"457fd4ef9e604a69ba0324180a1998e5",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"reagentCode":[</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"400000000000000000000155"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"转移成功"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21、</w:t>
      </w:r>
      <w:r>
        <w:rPr>
          <w:rFonts w:hint="eastAsia" w:cs="微软雅黑"/>
          <w:b/>
          <w:bCs/>
          <w:sz w:val="28"/>
          <w:szCs w:val="28"/>
          <w:lang w:val="en-US" w:eastAsia="zh-CN"/>
        </w:rPr>
        <w:t>处理人员违规报警信息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06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/api/service/delalarmperson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06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679"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containerCode</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智能柜号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warningId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报警类型（2 存在相忌试剂混放隐患）存放报警的类型，英文逗号分隔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063"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679"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w:t>
            </w:r>
            <w:r>
              <w:rPr>
                <w:rFonts w:hint="eastAsia" w:ascii="微软雅黑" w:hAnsi="微软雅黑" w:eastAsia="微软雅黑" w:cs="微软雅黑"/>
                <w:kern w:val="2"/>
                <w:sz w:val="21"/>
                <w:szCs w:val="22"/>
                <w:lang w:val="zh-CN" w:eastAsia="zh-CN" w:bidi="ar-SA"/>
              </w:rPr>
              <w:t>delalarmperson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"data":[</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"containerCode":"1009622",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"warningId":"1,3,4,5,6"</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"containerCode":"1009623",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"warningId":"1,2,3,4,5,6"</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{"code":"00","message":"成功返回"}</w:t>
            </w:r>
          </w:p>
        </w:tc>
      </w:tr>
    </w:tbl>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5390"/>
    <w:multiLevelType w:val="singleLevel"/>
    <w:tmpl w:val="661253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B3AF3"/>
    <w:rsid w:val="00C47C63"/>
    <w:rsid w:val="01A8138A"/>
    <w:rsid w:val="05576B85"/>
    <w:rsid w:val="0568553B"/>
    <w:rsid w:val="0FF513CA"/>
    <w:rsid w:val="11D55B0F"/>
    <w:rsid w:val="11E8271F"/>
    <w:rsid w:val="149B1D1C"/>
    <w:rsid w:val="17FA1297"/>
    <w:rsid w:val="18241DED"/>
    <w:rsid w:val="1C971652"/>
    <w:rsid w:val="1D232BD3"/>
    <w:rsid w:val="1E27273B"/>
    <w:rsid w:val="25C16E8C"/>
    <w:rsid w:val="28B426D2"/>
    <w:rsid w:val="293F40BB"/>
    <w:rsid w:val="298B0A72"/>
    <w:rsid w:val="2BB1610A"/>
    <w:rsid w:val="2C077687"/>
    <w:rsid w:val="2D2F7730"/>
    <w:rsid w:val="2EF84016"/>
    <w:rsid w:val="2FE975C6"/>
    <w:rsid w:val="32822C72"/>
    <w:rsid w:val="33594556"/>
    <w:rsid w:val="355E48B2"/>
    <w:rsid w:val="371561EF"/>
    <w:rsid w:val="38787003"/>
    <w:rsid w:val="3AE54608"/>
    <w:rsid w:val="3BF60C47"/>
    <w:rsid w:val="3C1E5285"/>
    <w:rsid w:val="3E9823B7"/>
    <w:rsid w:val="40624238"/>
    <w:rsid w:val="40C214D9"/>
    <w:rsid w:val="414C2EDF"/>
    <w:rsid w:val="42FD1AB0"/>
    <w:rsid w:val="441C67E5"/>
    <w:rsid w:val="451261A7"/>
    <w:rsid w:val="46B117D3"/>
    <w:rsid w:val="499C2D2F"/>
    <w:rsid w:val="4A992239"/>
    <w:rsid w:val="4B0A054D"/>
    <w:rsid w:val="4C6A1209"/>
    <w:rsid w:val="4D3F10FF"/>
    <w:rsid w:val="4D9941B8"/>
    <w:rsid w:val="4FD61872"/>
    <w:rsid w:val="52E820E6"/>
    <w:rsid w:val="57B22EEA"/>
    <w:rsid w:val="5A191EC9"/>
    <w:rsid w:val="5B016A73"/>
    <w:rsid w:val="5B271964"/>
    <w:rsid w:val="5D777049"/>
    <w:rsid w:val="5E5016FC"/>
    <w:rsid w:val="5E94536E"/>
    <w:rsid w:val="5FB93AFE"/>
    <w:rsid w:val="6601555D"/>
    <w:rsid w:val="67FA535D"/>
    <w:rsid w:val="69296DF1"/>
    <w:rsid w:val="6AC65E36"/>
    <w:rsid w:val="6CF05538"/>
    <w:rsid w:val="6D7B3AF3"/>
    <w:rsid w:val="6FA565BD"/>
    <w:rsid w:val="796F0D38"/>
    <w:rsid w:val="7B7A4B48"/>
    <w:rsid w:val="7D90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ind w:firstLine="442"/>
    </w:pPr>
    <w:rPr>
      <w:rFonts w:ascii="微软雅黑" w:hAnsi="微软雅黑" w:eastAsia="微软雅黑" w:cs="微软雅黑"/>
      <w:color w:val="000000"/>
      <w:kern w:val="0"/>
      <w:sz w:val="22"/>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题目 2"/>
    <w:next w:val="1"/>
    <w:qFormat/>
    <w:uiPriority w:val="0"/>
    <w:pPr>
      <w:keepNext/>
      <w:pBdr>
        <w:top w:val="none" w:color="auto" w:sz="0" w:space="0"/>
        <w:left w:val="none" w:color="auto" w:sz="0" w:space="0"/>
        <w:bottom w:val="none" w:color="auto" w:sz="0" w:space="0"/>
        <w:right w:val="none" w:color="auto" w:sz="0" w:space="0"/>
        <w:between w:val="none" w:color="auto" w:sz="0" w:space="0"/>
      </w:pBdr>
      <w:spacing w:line="360" w:lineRule="auto"/>
      <w:outlineLvl w:val="1"/>
    </w:pPr>
    <w:rPr>
      <w:rFonts w:ascii="微软雅黑" w:hAnsi="微软雅黑" w:eastAsia="Arial Unicode MS" w:cs="Arial Unicode MS"/>
      <w:color w:val="000000"/>
      <w:kern w:val="0"/>
      <w:sz w:val="28"/>
      <w:szCs w:val="28"/>
      <w:lang w:val="zh-CN" w:eastAsia="zh-CN" w:bidi="ar-SA"/>
    </w:rPr>
  </w:style>
  <w:style w:type="character" w:customStyle="1" w:styleId="11">
    <w:name w:val="标题 1 Char"/>
    <w:link w:val="2"/>
    <w:qFormat/>
    <w:uiPriority w:val="0"/>
    <w:rPr>
      <w:b/>
      <w:kern w:val="44"/>
      <w:sz w:val="44"/>
    </w:rPr>
  </w:style>
  <w:style w:type="paragraph" w:customStyle="1" w:styleId="12">
    <w:name w:val="List Paragraph"/>
    <w:basedOn w:val="1"/>
    <w:qFormat/>
    <w:uiPriority w:val="34"/>
    <w:pPr>
      <w:ind w:left="480" w:leftChars="200"/>
    </w:pPr>
    <w:rPr>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2020-09-21T02:36:00Z</dcterms:created>
  <dc:creator>Admin</dc:creator>
  <cp:lastModifiedBy>Admin</cp:lastModifiedBy>
  <dcterms:modified xsi:type="dcterms:W3CDTF">2021-02-03T03:05:34Z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